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255E23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255E23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255E23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D52E7E" w:rsidRPr="00255E23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DF622B" w:rsidRPr="00255E23" w:rsidRDefault="00FC7636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255E23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974097" w:rsidRPr="00255E23" w:rsidRDefault="00974097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257C31" w:rsidRPr="00255E23" w:rsidRDefault="0062351B" w:rsidP="00257C3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255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255E23">
        <w:rPr>
          <w:rFonts w:ascii="Times New Roman" w:hAnsi="Times New Roman"/>
          <w:color w:val="000000" w:themeColor="text1"/>
          <w:sz w:val="28"/>
          <w:szCs w:val="28"/>
        </w:rPr>
        <w:t>REALIZATE 07-11/08/2023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5F1B57" w:rsidRPr="00255E23" w:rsidTr="006F2360">
        <w:trPr>
          <w:tblCellSpacing w:w="11" w:type="dxa"/>
        </w:trPr>
        <w:tc>
          <w:tcPr>
            <w:tcW w:w="1025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5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F1B57" w:rsidRPr="00255E23" w:rsidTr="006F2360">
        <w:trPr>
          <w:tblCellSpacing w:w="11" w:type="dxa"/>
        </w:trPr>
        <w:tc>
          <w:tcPr>
            <w:tcW w:w="1025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07/08/2023</w:t>
            </w:r>
          </w:p>
        </w:tc>
        <w:tc>
          <w:tcPr>
            <w:tcW w:w="985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08/08/2023</w:t>
            </w:r>
          </w:p>
        </w:tc>
        <w:tc>
          <w:tcPr>
            <w:tcW w:w="930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09/08/2023</w:t>
            </w:r>
          </w:p>
        </w:tc>
        <w:tc>
          <w:tcPr>
            <w:tcW w:w="930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10/08/2023</w:t>
            </w:r>
          </w:p>
        </w:tc>
        <w:tc>
          <w:tcPr>
            <w:tcW w:w="1081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11/08/2023</w:t>
            </w:r>
          </w:p>
        </w:tc>
      </w:tr>
      <w:tr w:rsidR="005F1B57" w:rsidRPr="00255E23" w:rsidTr="006F2360">
        <w:trPr>
          <w:trHeight w:val="597"/>
          <w:tblCellSpacing w:w="11" w:type="dxa"/>
        </w:trPr>
        <w:tc>
          <w:tcPr>
            <w:tcW w:w="1025" w:type="pct"/>
          </w:tcPr>
          <w:p w:rsidR="007F37E6" w:rsidRPr="00255E23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care se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  <w:tc>
          <w:tcPr>
            <w:tcW w:w="985" w:type="pct"/>
          </w:tcPr>
          <w:p w:rsidR="00257C31" w:rsidRPr="00255E23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57C31" w:rsidRPr="00255E23" w:rsidRDefault="007F37E6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 la cursul de specializare în achiziții publice organizat de Agenția Națională pentru Achiziții Publice, care se va desfășura on line.</w:t>
            </w:r>
          </w:p>
        </w:tc>
        <w:tc>
          <w:tcPr>
            <w:tcW w:w="930" w:type="pct"/>
          </w:tcPr>
          <w:p w:rsidR="00257C31" w:rsidRPr="00255E23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care se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  <w:tc>
          <w:tcPr>
            <w:tcW w:w="930" w:type="pct"/>
          </w:tcPr>
          <w:p w:rsidR="00257C31" w:rsidRPr="00255E23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proofErr w:type="gram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care se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  <w:tc>
          <w:tcPr>
            <w:tcW w:w="1081" w:type="pct"/>
          </w:tcPr>
          <w:p w:rsidR="00257C31" w:rsidRPr="00255E23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care se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</w:tr>
    </w:tbl>
    <w:p w:rsidR="00257C31" w:rsidRPr="00255E23" w:rsidRDefault="00257C31" w:rsidP="00257C3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26D3B" w:rsidRPr="00255E23" w:rsidRDefault="00B26D3B" w:rsidP="00B26D3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</w:rPr>
        <w:t>ACTIVITĂȚI PLANIFICATE ÎN INTERVALUL 14-18/08/2023</w:t>
      </w:r>
    </w:p>
    <w:p w:rsidR="00B26D3B" w:rsidRPr="00255E23" w:rsidRDefault="00B26D3B" w:rsidP="00B26D3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7"/>
        <w:gridCol w:w="2552"/>
        <w:gridCol w:w="2552"/>
        <w:gridCol w:w="2975"/>
      </w:tblGrid>
      <w:tr w:rsidR="0062544D" w:rsidRPr="00255E23" w:rsidTr="005A3DFD">
        <w:trPr>
          <w:tblCellSpacing w:w="11" w:type="dxa"/>
        </w:trPr>
        <w:tc>
          <w:tcPr>
            <w:tcW w:w="1027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62544D" w:rsidRPr="00255E23" w:rsidTr="005A3DFD">
        <w:trPr>
          <w:tblCellSpacing w:w="11" w:type="dxa"/>
        </w:trPr>
        <w:tc>
          <w:tcPr>
            <w:tcW w:w="1027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14/08/2023</w:t>
            </w:r>
          </w:p>
        </w:tc>
        <w:tc>
          <w:tcPr>
            <w:tcW w:w="983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15/08/2023</w:t>
            </w: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16/08/2023</w:t>
            </w:r>
          </w:p>
        </w:tc>
        <w:tc>
          <w:tcPr>
            <w:tcW w:w="930" w:type="pct"/>
          </w:tcPr>
          <w:p w:rsidR="00B26D3B" w:rsidRPr="00255E23" w:rsidRDefault="00B26D3B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17/08/2023</w:t>
            </w:r>
          </w:p>
        </w:tc>
        <w:tc>
          <w:tcPr>
            <w:tcW w:w="1081" w:type="pct"/>
          </w:tcPr>
          <w:p w:rsidR="00B26D3B" w:rsidRPr="00255E23" w:rsidRDefault="006143F7" w:rsidP="005A3DF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</w:t>
            </w:r>
            <w:bookmarkStart w:id="0" w:name="_GoBack"/>
            <w:bookmarkEnd w:id="0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</w:tr>
      <w:tr w:rsidR="0062544D" w:rsidRPr="00255E23" w:rsidTr="005A3DFD">
        <w:trPr>
          <w:trHeight w:val="597"/>
          <w:tblCellSpacing w:w="11" w:type="dxa"/>
        </w:trPr>
        <w:tc>
          <w:tcPr>
            <w:tcW w:w="1027" w:type="pct"/>
          </w:tcPr>
          <w:p w:rsidR="00B26D3B" w:rsidRPr="00255E23" w:rsidRDefault="0062544D" w:rsidP="00255E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</w:t>
            </w:r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lucrătoare</w:t>
            </w:r>
            <w:proofErr w:type="spellEnd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stabilită</w:t>
            </w:r>
            <w:proofErr w:type="spellEnd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ca </w:t>
            </w:r>
            <w:proofErr w:type="spellStart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zi</w:t>
            </w:r>
            <w:proofErr w:type="spellEnd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liberă</w:t>
            </w:r>
            <w:proofErr w:type="spellEnd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personalul</w:t>
            </w:r>
            <w:proofErr w:type="spellEnd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instituţiilor</w:t>
            </w:r>
            <w:proofErr w:type="spellEnd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autorităţilor</w:t>
            </w:r>
            <w:proofErr w:type="spellEnd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5E23" w:rsidRPr="00255E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publice</w:t>
            </w:r>
            <w:proofErr w:type="spellEnd"/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stabilită</w:t>
            </w:r>
            <w:proofErr w:type="spellEnd"/>
            <w:proofErr w:type="gramEnd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prin</w:t>
            </w:r>
            <w:proofErr w:type="spellEnd"/>
            <w:r w:rsidR="00B26D3B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H.G. </w:t>
            </w:r>
            <w:proofErr w:type="spellStart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nr</w:t>
            </w:r>
            <w:proofErr w:type="spellEnd"/>
            <w:r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1555/28.12.2022</w:t>
            </w:r>
            <w:r w:rsidR="00255E23" w:rsidRPr="00255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3" w:type="pct"/>
          </w:tcPr>
          <w:p w:rsidR="0062544D" w:rsidRPr="0062544D" w:rsidRDefault="00255E23" w:rsidP="0062544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</w:pPr>
            <w:r w:rsidRPr="00255E23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lastRenderedPageBreak/>
              <w:t>Zi de sărbătoare legală în care nu se lucrează, ”Adormirea Maicii Domnului”, sta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t xml:space="preserve">bilită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lastRenderedPageBreak/>
              <w:t>conf. art. 139, a</w:t>
            </w:r>
            <w:r w:rsidRPr="00255E23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t>lin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t>. 1, din Codul Muncii din 2003 (p</w:t>
            </w:r>
            <w:r w:rsidRPr="00255E23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t>arte integrantă a Legii nr. 53/2003)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RO" w:eastAsia="ro-RO" w:bidi="ar-SA"/>
              </w:rPr>
              <w:t>.</w:t>
            </w:r>
          </w:p>
          <w:p w:rsidR="00B26D3B" w:rsidRPr="00255E23" w:rsidRDefault="00B26D3B" w:rsidP="00B26D3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B26D3B" w:rsidRPr="00255E23" w:rsidRDefault="00B26D3B" w:rsidP="005A3D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B26D3B" w:rsidRPr="00255E23" w:rsidRDefault="00B26D3B" w:rsidP="005A3D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81" w:type="pct"/>
          </w:tcPr>
          <w:p w:rsidR="00B26D3B" w:rsidRPr="00255E23" w:rsidRDefault="00B26D3B" w:rsidP="005A3D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351B" w:rsidRPr="00255E23" w:rsidRDefault="0062351B" w:rsidP="0062351B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51B" w:rsidRPr="00255E23" w:rsidRDefault="0062351B" w:rsidP="0062351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255E23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F622B" w:rsidRPr="00255E23" w:rsidRDefault="00DF622B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255E23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Pr="00255E23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622B" w:rsidRPr="00255E23" w:rsidRDefault="00DF622B" w:rsidP="00DA21B0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4146A" w:rsidRPr="00255E23" w:rsidRDefault="00016FC3" w:rsidP="00DA21B0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3">
        <w:rPr>
          <w:rFonts w:ascii="Times New Roman" w:hAnsi="Times New Roman"/>
          <w:i/>
          <w:color w:val="000000" w:themeColor="text1"/>
          <w:sz w:val="28"/>
          <w:szCs w:val="28"/>
        </w:rPr>
        <w:t>Redactat:  Carm</w:t>
      </w:r>
      <w:r w:rsidR="005F1B57" w:rsidRPr="00255E23">
        <w:rPr>
          <w:rFonts w:ascii="Times New Roman" w:hAnsi="Times New Roman"/>
          <w:i/>
          <w:color w:val="000000" w:themeColor="text1"/>
          <w:sz w:val="28"/>
          <w:szCs w:val="28"/>
        </w:rPr>
        <w:t>en PAVĂL, consilier superior, 02</w:t>
      </w:r>
      <w:r w:rsidRPr="00255E23">
        <w:rPr>
          <w:rFonts w:ascii="Times New Roman" w:hAnsi="Times New Roman"/>
          <w:i/>
          <w:color w:val="000000" w:themeColor="text1"/>
          <w:sz w:val="28"/>
          <w:szCs w:val="28"/>
        </w:rPr>
        <w:t>.0</w:t>
      </w:r>
      <w:r w:rsidR="005F1B57" w:rsidRPr="00255E23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  <w:r w:rsidRPr="00255E23">
        <w:rPr>
          <w:rFonts w:ascii="Times New Roman" w:hAnsi="Times New Roman"/>
          <w:i/>
          <w:color w:val="000000" w:themeColor="text1"/>
          <w:sz w:val="28"/>
          <w:szCs w:val="28"/>
        </w:rPr>
        <w:t>.2023</w:t>
      </w:r>
    </w:p>
    <w:sectPr w:rsidR="0084146A" w:rsidRPr="00255E23" w:rsidSect="00DF622B">
      <w:footerReference w:type="even" r:id="rId8"/>
      <w:footerReference w:type="default" r:id="rId9"/>
      <w:pgSz w:w="16838" w:h="11906" w:orient="landscape" w:code="9"/>
      <w:pgMar w:top="284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AD" w:rsidRDefault="007A5DAD">
      <w:r>
        <w:separator/>
      </w:r>
    </w:p>
  </w:endnote>
  <w:endnote w:type="continuationSeparator" w:id="0">
    <w:p w:rsidR="007A5DAD" w:rsidRDefault="007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6143F7">
      <w:rPr>
        <w:rStyle w:val="PageNumber"/>
        <w:noProof/>
        <w:sz w:val="20"/>
        <w:szCs w:val="20"/>
      </w:rPr>
      <w:t>3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AD" w:rsidRDefault="007A5DAD">
      <w:r>
        <w:separator/>
      </w:r>
    </w:p>
  </w:footnote>
  <w:footnote w:type="continuationSeparator" w:id="0">
    <w:p w:rsidR="007A5DAD" w:rsidRDefault="007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A2287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8850-FD4A-49F1-8832-74B8D178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2023-08-02T10:37:00Z</cp:lastPrinted>
  <dcterms:created xsi:type="dcterms:W3CDTF">2023-08-03T09:56:00Z</dcterms:created>
  <dcterms:modified xsi:type="dcterms:W3CDTF">2023-08-03T10:00:00Z</dcterms:modified>
</cp:coreProperties>
</file>